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B8762" w14:textId="77777777" w:rsidR="0047594A" w:rsidRDefault="0047594A" w:rsidP="0047594A">
      <w:pPr>
        <w:shd w:val="clear" w:color="auto" w:fill="FFFFFF"/>
        <w:rPr>
          <w:color w:val="1F497D"/>
          <w:sz w:val="22"/>
          <w:szCs w:val="22"/>
          <w:lang w:eastAsia="en-US"/>
        </w:rPr>
      </w:pPr>
      <w:r w:rsidRPr="0047594A">
        <w:rPr>
          <w:color w:val="1F497D"/>
          <w:sz w:val="22"/>
          <w:szCs w:val="22"/>
          <w:lang w:eastAsia="en-US"/>
        </w:rPr>
        <w:t> </w:t>
      </w:r>
    </w:p>
    <w:p w14:paraId="69557CFC" w14:textId="77777777" w:rsidR="0047594A" w:rsidRPr="00F70F09" w:rsidRDefault="00F70F09" w:rsidP="0047594A">
      <w:pPr>
        <w:shd w:val="clear" w:color="auto" w:fill="FFFFFF"/>
        <w:rPr>
          <w:b/>
          <w:smallCaps/>
          <w:color w:val="1F497D"/>
          <w:sz w:val="28"/>
          <w:szCs w:val="28"/>
          <w:lang w:eastAsia="en-US"/>
        </w:rPr>
      </w:pPr>
      <w:r w:rsidRPr="00F70F09">
        <w:rPr>
          <w:b/>
          <w:smallCaps/>
          <w:color w:val="1F497D"/>
          <w:sz w:val="28"/>
          <w:szCs w:val="28"/>
          <w:lang w:eastAsia="en-US"/>
        </w:rPr>
        <w:t>Phase 11</w:t>
      </w:r>
      <w:r w:rsidR="00671710" w:rsidRPr="00F70F09">
        <w:rPr>
          <w:b/>
          <w:smallCaps/>
          <w:color w:val="1F497D"/>
          <w:sz w:val="28"/>
          <w:szCs w:val="28"/>
          <w:lang w:eastAsia="en-US"/>
        </w:rPr>
        <w:t xml:space="preserve"> </w:t>
      </w:r>
      <w:r w:rsidRPr="00F70F09">
        <w:rPr>
          <w:b/>
          <w:smallCaps/>
          <w:color w:val="1F497D"/>
          <w:sz w:val="28"/>
          <w:szCs w:val="28"/>
          <w:lang w:eastAsia="en-US"/>
        </w:rPr>
        <w:t>Defined</w:t>
      </w:r>
      <w:r w:rsidR="00E04888">
        <w:rPr>
          <w:b/>
          <w:smallCaps/>
          <w:color w:val="1F497D"/>
          <w:sz w:val="28"/>
          <w:szCs w:val="28"/>
          <w:lang w:eastAsia="en-US"/>
        </w:rPr>
        <w:t xml:space="preserve"> </w:t>
      </w:r>
    </w:p>
    <w:p w14:paraId="0FA8CD34" w14:textId="77777777" w:rsidR="0047594A" w:rsidRPr="0047594A" w:rsidRDefault="0047594A" w:rsidP="0047594A">
      <w:pPr>
        <w:shd w:val="clear" w:color="auto" w:fill="FFFFFF"/>
        <w:rPr>
          <w:rFonts w:ascii="Times New Roman" w:hAnsi="Times New Roman"/>
          <w:color w:val="222222"/>
          <w:lang w:eastAsia="en-US"/>
        </w:rPr>
      </w:pPr>
    </w:p>
    <w:p w14:paraId="59D50ED1" w14:textId="77777777" w:rsidR="0047594A" w:rsidRDefault="00323E65" w:rsidP="0047594A">
      <w:pPr>
        <w:shd w:val="clear" w:color="auto" w:fill="FFFFFF"/>
        <w:rPr>
          <w:color w:val="1F497D"/>
          <w:lang w:eastAsia="en-US"/>
        </w:rPr>
      </w:pPr>
      <w:r>
        <w:rPr>
          <w:color w:val="1F497D"/>
          <w:lang w:eastAsia="en-US"/>
        </w:rPr>
        <w:t>The land</w:t>
      </w:r>
      <w:r w:rsidR="0047594A" w:rsidRPr="0047594A">
        <w:rPr>
          <w:color w:val="1F497D"/>
          <w:lang w:eastAsia="en-US"/>
        </w:rPr>
        <w:t xml:space="preserve"> termed Phase 11 is an approximately 5-acre tract located at the end of Jane Jacobs Street, and known to Charleston County as TMS #535-06-00-652. </w:t>
      </w:r>
      <w:r w:rsidRPr="0047594A">
        <w:rPr>
          <w:color w:val="1F497D"/>
          <w:lang w:eastAsia="en-US"/>
        </w:rPr>
        <w:t xml:space="preserve">.  This </w:t>
      </w:r>
      <w:r>
        <w:rPr>
          <w:color w:val="1F497D"/>
          <w:lang w:eastAsia="en-US"/>
        </w:rPr>
        <w:t>land parcel</w:t>
      </w:r>
      <w:r w:rsidRPr="0047594A">
        <w:rPr>
          <w:color w:val="1F497D"/>
          <w:lang w:eastAsia="en-US"/>
        </w:rPr>
        <w:t xml:space="preserve"> is shown on zoning documents as “Future”.  </w:t>
      </w:r>
      <w:r w:rsidR="0047594A" w:rsidRPr="0047594A">
        <w:rPr>
          <w:color w:val="1F497D"/>
          <w:lang w:eastAsia="en-US"/>
        </w:rPr>
        <w:t xml:space="preserve"> The tract is within the corporate limits of the Town of Mount Pleasant, and zoned PD.  ‘PD’ stands for Planned Development</w:t>
      </w:r>
      <w:r>
        <w:rPr>
          <w:color w:val="1F497D"/>
          <w:lang w:eastAsia="en-US"/>
        </w:rPr>
        <w:t xml:space="preserve">, </w:t>
      </w:r>
      <w:r w:rsidR="0047594A" w:rsidRPr="0047594A">
        <w:rPr>
          <w:color w:val="1F497D"/>
          <w:lang w:eastAsia="en-US"/>
        </w:rPr>
        <w:t xml:space="preserve">a process of creating site specific zoning… in this case the specific site is I’On.  </w:t>
      </w:r>
    </w:p>
    <w:p w14:paraId="5DA65A57" w14:textId="77777777" w:rsidR="00671710" w:rsidRDefault="0047594A" w:rsidP="0047594A">
      <w:pPr>
        <w:shd w:val="clear" w:color="auto" w:fill="FFFFFF"/>
        <w:rPr>
          <w:color w:val="1F497D"/>
          <w:lang w:eastAsia="en-US"/>
        </w:rPr>
      </w:pPr>
      <w:r w:rsidRPr="0047594A">
        <w:rPr>
          <w:color w:val="1F497D"/>
          <w:lang w:eastAsia="en-US"/>
        </w:rPr>
        <w:t>The zoning for I’On identifies a maximum of 762 residential units.  All 762 residential units have been assigned inclu</w:t>
      </w:r>
      <w:r w:rsidR="00671710">
        <w:rPr>
          <w:color w:val="1F497D"/>
          <w:lang w:eastAsia="en-US"/>
        </w:rPr>
        <w:t>ding 1 residential unit</w:t>
      </w:r>
      <w:r w:rsidR="00323E65">
        <w:rPr>
          <w:color w:val="1F497D"/>
          <w:lang w:eastAsia="en-US"/>
        </w:rPr>
        <w:t xml:space="preserve"> to this</w:t>
      </w:r>
      <w:r w:rsidRPr="0047594A">
        <w:rPr>
          <w:color w:val="1F497D"/>
          <w:lang w:eastAsia="en-US"/>
        </w:rPr>
        <w:t xml:space="preserve"> </w:t>
      </w:r>
      <w:r w:rsidR="00323E65" w:rsidRPr="0047594A">
        <w:rPr>
          <w:color w:val="1F497D"/>
          <w:lang w:eastAsia="en-US"/>
        </w:rPr>
        <w:t>5-acre</w:t>
      </w:r>
      <w:r w:rsidR="00323E65">
        <w:rPr>
          <w:color w:val="1F497D"/>
          <w:lang w:eastAsia="en-US"/>
        </w:rPr>
        <w:t xml:space="preserve"> tract</w:t>
      </w:r>
      <w:r w:rsidR="00D8271D">
        <w:rPr>
          <w:color w:val="1F497D"/>
          <w:lang w:eastAsia="en-US"/>
        </w:rPr>
        <w:t xml:space="preserve">.  </w:t>
      </w:r>
      <w:r w:rsidR="00671710" w:rsidRPr="0047594A">
        <w:rPr>
          <w:color w:val="1F497D"/>
          <w:lang w:eastAsia="en-US"/>
        </w:rPr>
        <w:t>The recent lot subdivisions within the Phase 11 tract are a result of combining several existing residential lot, which allowed the reallocation of the unused “residential unit”. </w:t>
      </w:r>
    </w:p>
    <w:p w14:paraId="51E4A375" w14:textId="77777777" w:rsidR="00671710" w:rsidRDefault="00671710" w:rsidP="0047594A">
      <w:pPr>
        <w:shd w:val="clear" w:color="auto" w:fill="FFFFFF"/>
        <w:rPr>
          <w:color w:val="1F497D"/>
          <w:lang w:eastAsia="en-US"/>
        </w:rPr>
      </w:pPr>
    </w:p>
    <w:p w14:paraId="4B5F8FE7" w14:textId="77777777" w:rsidR="00671710" w:rsidRDefault="00D8271D" w:rsidP="00671710">
      <w:pPr>
        <w:shd w:val="clear" w:color="auto" w:fill="FFFFFF"/>
        <w:rPr>
          <w:color w:val="1F497D"/>
          <w:lang w:eastAsia="en-US"/>
        </w:rPr>
      </w:pPr>
      <w:r>
        <w:rPr>
          <w:color w:val="1F497D"/>
          <w:lang w:eastAsia="en-US"/>
        </w:rPr>
        <w:t xml:space="preserve">In 2004 and 2007, the </w:t>
      </w:r>
      <w:r w:rsidR="0047594A" w:rsidRPr="0047594A">
        <w:rPr>
          <w:color w:val="1F497D"/>
          <w:lang w:eastAsia="en-US"/>
        </w:rPr>
        <w:t xml:space="preserve">I’On Company </w:t>
      </w:r>
      <w:r>
        <w:rPr>
          <w:color w:val="1F497D"/>
          <w:lang w:eastAsia="en-US"/>
        </w:rPr>
        <w:t xml:space="preserve">discussed </w:t>
      </w:r>
      <w:r w:rsidR="0047594A" w:rsidRPr="0047594A">
        <w:rPr>
          <w:color w:val="1F497D"/>
          <w:lang w:eastAsia="en-US"/>
        </w:rPr>
        <w:t>a revision to the PD to allow mor</w:t>
      </w:r>
      <w:r>
        <w:rPr>
          <w:color w:val="1F497D"/>
          <w:lang w:eastAsia="en-US"/>
        </w:rPr>
        <w:t>e residential units and locate</w:t>
      </w:r>
      <w:r w:rsidR="0047594A" w:rsidRPr="0047594A">
        <w:rPr>
          <w:color w:val="1F497D"/>
          <w:lang w:eastAsia="en-US"/>
        </w:rPr>
        <w:t xml:space="preserve"> those residential units on the Phase 11 tract.  </w:t>
      </w:r>
      <w:r w:rsidR="00671710" w:rsidRPr="0047594A">
        <w:rPr>
          <w:color w:val="1F497D"/>
          <w:lang w:eastAsia="en-US"/>
        </w:rPr>
        <w:t>The I’On PD is comprised of the I’On Code, I’On Impact Assessment, the I’On Technical Plan, and several amendments</w:t>
      </w:r>
      <w:r w:rsidR="00671710">
        <w:rPr>
          <w:color w:val="1F497D"/>
          <w:lang w:eastAsia="en-US"/>
        </w:rPr>
        <w:t>.</w:t>
      </w:r>
      <w:r w:rsidR="00671710" w:rsidRPr="0047594A">
        <w:rPr>
          <w:color w:val="1F497D"/>
          <w:lang w:eastAsia="en-US"/>
        </w:rPr>
        <w:t xml:space="preserve"> This, or any modification to the I’On PD requires approval by Mount Pleasant Town Council. </w:t>
      </w:r>
    </w:p>
    <w:p w14:paraId="2C2066F0" w14:textId="77777777" w:rsidR="00D8271D" w:rsidRDefault="00D8271D" w:rsidP="0047594A">
      <w:pPr>
        <w:shd w:val="clear" w:color="auto" w:fill="FFFFFF"/>
        <w:rPr>
          <w:color w:val="1F497D"/>
          <w:lang w:eastAsia="en-US"/>
        </w:rPr>
      </w:pPr>
    </w:p>
    <w:p w14:paraId="7219CCBE" w14:textId="77777777" w:rsidR="00671710" w:rsidRDefault="0047594A" w:rsidP="0047594A">
      <w:pPr>
        <w:shd w:val="clear" w:color="auto" w:fill="FFFFFF"/>
        <w:rPr>
          <w:color w:val="1F497D"/>
          <w:lang w:eastAsia="en-US"/>
        </w:rPr>
      </w:pPr>
      <w:r w:rsidRPr="0047594A">
        <w:rPr>
          <w:color w:val="1F497D"/>
          <w:lang w:eastAsia="en-US"/>
        </w:rPr>
        <w:t>If the I’On Company decides to develop Phase 11 (5 acres) they will submit</w:t>
      </w:r>
      <w:r w:rsidR="00BE60DC">
        <w:rPr>
          <w:color w:val="1F497D"/>
          <w:lang w:eastAsia="en-US"/>
        </w:rPr>
        <w:t xml:space="preserve"> </w:t>
      </w:r>
      <w:r w:rsidRPr="0047594A">
        <w:rPr>
          <w:color w:val="1F497D"/>
          <w:lang w:eastAsia="en-US"/>
        </w:rPr>
        <w:t xml:space="preserve">a rezoning application and the supporting documentation to the Town of Mt. Pleasant.  The Town will then process the </w:t>
      </w:r>
      <w:r w:rsidR="00671710" w:rsidRPr="0047594A">
        <w:rPr>
          <w:color w:val="1F497D"/>
          <w:lang w:eastAsia="en-US"/>
        </w:rPr>
        <w:t>application that</w:t>
      </w:r>
      <w:r w:rsidRPr="0047594A">
        <w:rPr>
          <w:color w:val="1F497D"/>
          <w:lang w:eastAsia="en-US"/>
        </w:rPr>
        <w:t xml:space="preserve"> includes a public notice, and the posting of a sign at the site.  The sign and the public notice will identify a public hearing d</w:t>
      </w:r>
      <w:r w:rsidR="00671710">
        <w:rPr>
          <w:color w:val="1F497D"/>
          <w:lang w:eastAsia="en-US"/>
        </w:rPr>
        <w:t>ate at which the Assembly Board</w:t>
      </w:r>
      <w:r w:rsidRPr="0047594A">
        <w:rPr>
          <w:color w:val="1F497D"/>
          <w:lang w:eastAsia="en-US"/>
        </w:rPr>
        <w:t xml:space="preserve"> and any citizen of the neighborhood or Town can offer an opinion for or against the application.  </w:t>
      </w:r>
    </w:p>
    <w:p w14:paraId="62D080C5" w14:textId="77777777" w:rsidR="00671710" w:rsidRDefault="00671710" w:rsidP="0047594A">
      <w:pPr>
        <w:shd w:val="clear" w:color="auto" w:fill="FFFFFF"/>
        <w:rPr>
          <w:color w:val="1F497D"/>
          <w:lang w:eastAsia="en-US"/>
        </w:rPr>
      </w:pPr>
      <w:bookmarkStart w:id="0" w:name="_GoBack"/>
    </w:p>
    <w:bookmarkEnd w:id="0"/>
    <w:p w14:paraId="73E8E732" w14:textId="77777777" w:rsidR="00F70F09" w:rsidRPr="0047594A" w:rsidRDefault="00F70F09" w:rsidP="00F70F09">
      <w:pPr>
        <w:shd w:val="clear" w:color="auto" w:fill="FFFFFF"/>
        <w:rPr>
          <w:rFonts w:ascii="Times New Roman" w:hAnsi="Times New Roman"/>
          <w:color w:val="222222"/>
          <w:lang w:eastAsia="en-US"/>
        </w:rPr>
      </w:pPr>
      <w:r w:rsidRPr="0047594A">
        <w:rPr>
          <w:color w:val="1F497D"/>
          <w:lang w:eastAsia="en-US"/>
        </w:rPr>
        <w:t>It is reasonable to expect that the I’On Company will seek the support of the Assembly through its Board prior to submitting a rezoning application, but it is not required specifically by the Town’s process. </w:t>
      </w:r>
      <w:r>
        <w:rPr>
          <w:color w:val="1F497D"/>
          <w:lang w:eastAsia="en-US"/>
        </w:rPr>
        <w:t xml:space="preserve"> </w:t>
      </w:r>
      <w:r w:rsidR="00BE60DC">
        <w:rPr>
          <w:color w:val="1F497D"/>
          <w:lang w:eastAsia="en-US"/>
        </w:rPr>
        <w:t xml:space="preserve">If the I’On Company chooses to propose another </w:t>
      </w:r>
      <w:r w:rsidR="00754648">
        <w:rPr>
          <w:color w:val="1F497D"/>
          <w:lang w:eastAsia="en-US"/>
        </w:rPr>
        <w:t>revision to the PD, t</w:t>
      </w:r>
      <w:r w:rsidRPr="0047594A">
        <w:rPr>
          <w:color w:val="1F497D"/>
          <w:lang w:eastAsia="en-US"/>
        </w:rPr>
        <w:t>he Assembly Board would like the opportunity to discuss the benefits and impacts of the am</w:t>
      </w:r>
      <w:r w:rsidR="00BE60DC">
        <w:rPr>
          <w:color w:val="1F497D"/>
          <w:lang w:eastAsia="en-US"/>
        </w:rPr>
        <w:t>endment to its members but</w:t>
      </w:r>
      <w:r w:rsidRPr="00F70F09">
        <w:rPr>
          <w:color w:val="1F497D"/>
          <w:lang w:eastAsia="en-US"/>
        </w:rPr>
        <w:t xml:space="preserve"> </w:t>
      </w:r>
      <w:r w:rsidR="00BE60DC">
        <w:rPr>
          <w:color w:val="1F497D"/>
          <w:lang w:eastAsia="en-US"/>
        </w:rPr>
        <w:t>p</w:t>
      </w:r>
      <w:r w:rsidRPr="0047594A">
        <w:rPr>
          <w:color w:val="1F497D"/>
          <w:lang w:eastAsia="en-US"/>
        </w:rPr>
        <w:t xml:space="preserve">resently </w:t>
      </w:r>
      <w:r w:rsidR="00754648">
        <w:rPr>
          <w:color w:val="1F497D"/>
          <w:lang w:eastAsia="en-US"/>
        </w:rPr>
        <w:t xml:space="preserve">there are no </w:t>
      </w:r>
      <w:r w:rsidRPr="0047594A">
        <w:rPr>
          <w:color w:val="1F497D"/>
          <w:lang w:eastAsia="en-US"/>
        </w:rPr>
        <w:t>discussions with the I’On Company or any group</w:t>
      </w:r>
      <w:r>
        <w:rPr>
          <w:color w:val="1F497D"/>
          <w:lang w:eastAsia="en-US"/>
        </w:rPr>
        <w:t>,</w:t>
      </w:r>
      <w:r w:rsidRPr="0047594A">
        <w:rPr>
          <w:color w:val="1F497D"/>
          <w:lang w:eastAsia="en-US"/>
        </w:rPr>
        <w:t xml:space="preserve"> regarding the Phase 11 tract</w:t>
      </w:r>
      <w:r>
        <w:rPr>
          <w:color w:val="1F497D"/>
          <w:lang w:eastAsia="en-US"/>
        </w:rPr>
        <w:t xml:space="preserve">.  </w:t>
      </w:r>
    </w:p>
    <w:p w14:paraId="48FA5D01" w14:textId="77777777" w:rsidR="00F70F09" w:rsidRDefault="00F70F09" w:rsidP="0047594A">
      <w:pPr>
        <w:shd w:val="clear" w:color="auto" w:fill="FFFFFF"/>
        <w:rPr>
          <w:color w:val="1F497D"/>
          <w:lang w:eastAsia="en-US"/>
        </w:rPr>
      </w:pPr>
    </w:p>
    <w:p w14:paraId="47CEC24F" w14:textId="77777777" w:rsidR="00E04888" w:rsidRPr="000D025B" w:rsidRDefault="00E04888">
      <w:pPr>
        <w:rPr>
          <w:color w:val="auto"/>
        </w:rPr>
      </w:pPr>
      <w:r w:rsidRPr="000D025B">
        <w:rPr>
          <w:color w:val="auto"/>
        </w:rPr>
        <w:t>Tony Woody, HOA Board of Trustees</w:t>
      </w:r>
    </w:p>
    <w:p w14:paraId="62012D75" w14:textId="77777777" w:rsidR="004A6D0D" w:rsidRPr="000D025B" w:rsidRDefault="00E04888">
      <w:pPr>
        <w:rPr>
          <w:color w:val="auto"/>
        </w:rPr>
      </w:pPr>
      <w:r w:rsidRPr="000D025B">
        <w:rPr>
          <w:color w:val="auto"/>
        </w:rPr>
        <w:t>October 23, 2013</w:t>
      </w:r>
    </w:p>
    <w:sectPr w:rsidR="004A6D0D" w:rsidRPr="000D025B" w:rsidSect="000362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4A"/>
    <w:rsid w:val="000362C5"/>
    <w:rsid w:val="00085B2B"/>
    <w:rsid w:val="000946AB"/>
    <w:rsid w:val="000D025B"/>
    <w:rsid w:val="002B41FC"/>
    <w:rsid w:val="00323E65"/>
    <w:rsid w:val="0047594A"/>
    <w:rsid w:val="004A6D0D"/>
    <w:rsid w:val="005B6F24"/>
    <w:rsid w:val="00671710"/>
    <w:rsid w:val="00754648"/>
    <w:rsid w:val="00785A0B"/>
    <w:rsid w:val="00BE60DC"/>
    <w:rsid w:val="00D8271D"/>
    <w:rsid w:val="00E04888"/>
    <w:rsid w:val="00EC6424"/>
    <w:rsid w:val="00F7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D6F6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color w:val="0000FF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B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2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color w:val="0000FF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B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2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325</Words>
  <Characters>1855</Characters>
  <Application>Microsoft Macintosh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Morgan</dc:creator>
  <cp:keywords/>
  <dc:description/>
  <cp:lastModifiedBy>Martha Morgan</cp:lastModifiedBy>
  <cp:revision>3</cp:revision>
  <dcterms:created xsi:type="dcterms:W3CDTF">2013-10-23T14:32:00Z</dcterms:created>
  <dcterms:modified xsi:type="dcterms:W3CDTF">2013-10-23T16:30:00Z</dcterms:modified>
</cp:coreProperties>
</file>